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4E" w:rsidRPr="008D5C1D" w:rsidRDefault="00C2384E" w:rsidP="001A0846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9E1CC6" w:rsidRPr="001E72CF" w:rsidTr="009E1CC6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 Contrato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6E22E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E22E7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SILVIA MELISSA AGUILAR URRUTIA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F0129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Default="00763407" w:rsidP="00236DE2">
            <w:pPr>
              <w:jc w:val="center"/>
            </w:pP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2-2019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STHEPHANIA BARTLETT MORALES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141889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4-2019</w:t>
            </w: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MAYO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7F41E0">
              <w:rPr>
                <w:rFonts w:ascii="Calibri" w:hAnsi="Calibri" w:cs="Calibri"/>
                <w:color w:val="000000"/>
                <w:sz w:val="16"/>
                <w:szCs w:val="20"/>
              </w:rPr>
              <w:t>ROSELIA ANA NICTE CU POP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B2F98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3B4B7E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CONTRA LA VIOLENCIA SEXUAL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Pr="003B4B7E" w:rsidRDefault="00236DE2" w:rsidP="00236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141889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Q35,806.45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3B4B7E" w:rsidRDefault="00236DE2" w:rsidP="00236DE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NICOS, SEGÚN CONTRATO NÚMERO  6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LAS ACTIVIDADES DEL MES DE MAYO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ALEJANDRA LÓPEZ RODAS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UNIDAD DE ASUNTOS JURÍDICOS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141889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7-2019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AS ACTIVIDADES DEL MES DE 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236DE2" w:rsidRPr="001E72CF" w:rsidTr="00236DE2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MARIOLA ÁLVAREZ ARROYO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6DE2" w:rsidRPr="00D00992" w:rsidRDefault="00236DE2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DE2" w:rsidRDefault="00141889" w:rsidP="00236DE2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36DE2" w:rsidRPr="008062D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36DE2" w:rsidRPr="001E72CF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8-2019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AS ACTIVIDADES DEL MES DE 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</w:tbl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827EFB" w:rsidRPr="008D5C1D" w:rsidRDefault="00827EFB" w:rsidP="00C2384E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174E3D" w:rsidRPr="001E72CF" w:rsidTr="00174E3D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23A1F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MARÍA XIMENA RODRÍGUEZ ORELLANA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3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JUAN LUIS PINEDA LUCERO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7C5C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spacing w:before="24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ANDREA FERNANDA PINEDA FLORIAN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Q71,806.45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14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MAYO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23A1F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PEDRO ANDRES BARRIOS PADILLA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15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MARIO FERNANDO CALVILLO AVILA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3C3BFD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9/1/2019                   al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Q123,290.32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16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7410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Y </w:t>
            </w:r>
            <w:r w:rsidR="007410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AMPLIACIÓN NO. 23-2019 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 LAS ACTIVIDADES DEL MES DE  MAYO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</w:tbl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tbl>
      <w:tblPr>
        <w:tblW w:w="12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04"/>
        <w:gridCol w:w="1714"/>
        <w:gridCol w:w="2546"/>
        <w:gridCol w:w="1264"/>
        <w:gridCol w:w="1226"/>
        <w:gridCol w:w="1223"/>
        <w:gridCol w:w="2946"/>
      </w:tblGrid>
      <w:tr w:rsidR="00F74330" w:rsidRPr="001E72CF" w:rsidTr="007410AC">
        <w:trPr>
          <w:trHeight w:val="605"/>
          <w:jc w:val="center"/>
        </w:trPr>
        <w:tc>
          <w:tcPr>
            <w:tcW w:w="5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71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5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223" w:type="dxa"/>
            <w:shd w:val="clear" w:color="auto" w:fill="D9E2F3" w:themeFill="accent5" w:themeFillTint="33"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9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093D30" w:rsidRPr="001E72CF" w:rsidTr="007410AC">
        <w:trPr>
          <w:trHeight w:val="112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INGRID ISABEL JERÉZ AVILA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RECURSOS HUMANOS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13/2/2019     al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3D30" w:rsidRPr="00763407" w:rsidRDefault="00141889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Q111,000.00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D974B5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17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LAS ACTIVIDADES DEL MES DE MAYO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410AC">
        <w:trPr>
          <w:trHeight w:val="103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ANA YOLANDA DEL ROSARIO MARTÍNEZ PEÑA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20"/>
                <w:szCs w:val="20"/>
              </w:rPr>
              <w:t>25/2/2019      al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3D30" w:rsidRPr="00763407" w:rsidRDefault="00141889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Q106,500.00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18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 L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AS ACTIVIDADES DEL MES DE 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NATHALIA DANIELA SALÁN CALDERÓN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D30">
              <w:rPr>
                <w:rFonts w:ascii="Calibri" w:hAnsi="Calibri" w:cs="Calibri"/>
                <w:color w:val="000000"/>
                <w:sz w:val="20"/>
                <w:szCs w:val="20"/>
              </w:rPr>
              <w:t>1/3/2019                 al          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3D30" w:rsidRPr="00763407" w:rsidRDefault="00141889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Q105.000.00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19-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MARVIN JOEL GARCÍA ABAJ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Q56,709.68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TÉCNICIOS, SEGÚN CONTRATO NÚMERO  20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 LAS ACTIVIDADES DEL MES DE  MAYO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SERGIO DAVID ALONZO GONZÁLEZ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</w:tcPr>
          <w:p w:rsidR="007B1F66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093D30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3D30" w:rsidRDefault="00141889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Q37,806.45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21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 LAS ACTIVIDADES DEL MES DE MAYO</w:t>
            </w:r>
            <w:r w:rsidR="00236D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236DE2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236DE2" w:rsidRDefault="00236DE2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JULIA FLORINDA ROSALES AGUILAR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36DE2" w:rsidRDefault="00236DE2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DIRECCIÓN DE ALBERGUES TEMPORALES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36DE2" w:rsidRPr="007B1F66" w:rsidRDefault="00236DE2" w:rsidP="00236D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2/4/2019                            al             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6DE2" w:rsidRPr="002848DE" w:rsidRDefault="00141889" w:rsidP="00236DE2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MAYO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36DE2" w:rsidRDefault="00236DE2" w:rsidP="00236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Q53,800.00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236DE2" w:rsidRPr="00D974B5" w:rsidRDefault="00236DE2" w:rsidP="00236DE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22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</w:t>
            </w:r>
            <w:r w:rsidR="001418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ACTIVIDADES DEL MES DE MAYO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DE 2019</w:t>
            </w:r>
          </w:p>
        </w:tc>
      </w:tr>
      <w:tr w:rsidR="007410AC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7410AC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bookmarkStart w:id="0" w:name="_GoBack" w:colFirst="1" w:colLast="3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10AC" w:rsidRDefault="007410AC" w:rsidP="007410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CLAUDIA LUCIA PINZON</w:t>
            </w:r>
          </w:p>
          <w:p w:rsidR="007410AC" w:rsidRPr="003D756F" w:rsidRDefault="007410AC" w:rsidP="007410AC">
            <w:pPr>
              <w:spacing w:line="360" w:lineRule="auto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CASTILLO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DIRECCIÓN CONTRA LA TRATA DE PERSONAS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410AC" w:rsidRDefault="007410AC" w:rsidP="007410A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1/5/2019</w:t>
            </w:r>
          </w:p>
          <w:p w:rsidR="007410AC" w:rsidRDefault="007410AC" w:rsidP="007410A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</w:p>
          <w:p w:rsidR="007410AC" w:rsidRPr="003D756F" w:rsidRDefault="007410AC" w:rsidP="007410A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30/8/2019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MAYO</w:t>
            </w: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Q60,000.00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PAGO DE HONORARIOS POR SERVICIOS PROFESIO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NALES, SEGÚN CONTRATO NÚMERO  24</w:t>
            </w: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-2019 CORRESPONDIENTES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MAYO</w:t>
            </w: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DE 2019</w:t>
            </w:r>
          </w:p>
        </w:tc>
      </w:tr>
      <w:bookmarkEnd w:id="0"/>
      <w:tr w:rsidR="007410AC" w:rsidRPr="001E72CF" w:rsidTr="007410AC">
        <w:trPr>
          <w:trHeight w:val="60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7410AC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10AC" w:rsidRPr="003D756F" w:rsidRDefault="007410AC" w:rsidP="00741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756F">
              <w:rPr>
                <w:rFonts w:cs="TimesNewRoman"/>
                <w:sz w:val="20"/>
                <w:szCs w:val="20"/>
              </w:rPr>
              <w:t>GUSTAVO ADOLFO TINTI ORIZABAL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hAnsi="Calibri" w:cs="Calibri"/>
                <w:color w:val="000000"/>
                <w:sz w:val="20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 xml:space="preserve">2/5/2019 </w:t>
            </w:r>
          </w:p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al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INFORME DE ACTIVIDADES DEL MES DE MAYO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Q27,887.10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PAGO DE HONORARIOS POR SERVICIOS PROFESIONALES, SEGÚN CONTRATO NÚMERO  25-2019 CORRESPONDIENTES A LAS ACTIVIDADES DEL MES DE MAYO  DE 2019</w:t>
            </w:r>
          </w:p>
        </w:tc>
      </w:tr>
      <w:tr w:rsidR="007410AC" w:rsidRPr="001E72CF" w:rsidTr="007410AC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7410AC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756F">
              <w:rPr>
                <w:rFonts w:cs="TimesNewRoman"/>
                <w:sz w:val="20"/>
                <w:szCs w:val="20"/>
              </w:rPr>
              <w:t>RAMON RAFAEL SERRA TEO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56F">
              <w:rPr>
                <w:rFonts w:ascii="Calibri" w:hAnsi="Calibri" w:cs="Calibri"/>
                <w:color w:val="000000"/>
                <w:sz w:val="20"/>
                <w:szCs w:val="20"/>
              </w:rPr>
              <w:t>8/5/2019                            al                           31/12/2019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10AC" w:rsidRPr="003D756F" w:rsidRDefault="007410AC" w:rsidP="007410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INFORME DE ACTIVIDADES DEL MES DE MAYO  2019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Q81,629.03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410AC" w:rsidRPr="003D756F" w:rsidRDefault="007410AC" w:rsidP="007410A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D75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PAGO DE HONORARIOS POR SERVICIOS PROFESIONALES, SEGÚN CONTRATO NÚMERO  26-2019 CORRESPONDIENTES A LAS ACTIVIDADES DEL MES DE MAYO  DE 2019</w:t>
            </w:r>
          </w:p>
        </w:tc>
      </w:tr>
    </w:tbl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6E22E7" w:rsidRPr="006E22E7" w:rsidRDefault="006E22E7" w:rsidP="000F557B">
      <w:pPr>
        <w:rPr>
          <w:rFonts w:ascii="Calibri" w:hAnsi="Calibri"/>
        </w:rPr>
      </w:pPr>
    </w:p>
    <w:sectPr w:rsidR="006E22E7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C7" w:rsidRPr="006377C7">
          <w:rPr>
            <w:noProof/>
            <w:lang w:val="es-ES"/>
          </w:rPr>
          <w:t>4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1" w:rsidRPr="00C96B6C" w:rsidRDefault="006B2F51" w:rsidP="00827EFB">
    <w:pPr>
      <w:pStyle w:val="Default"/>
      <w:tabs>
        <w:tab w:val="left" w:pos="1710"/>
        <w:tab w:val="center" w:pos="7554"/>
        <w:tab w:val="left" w:pos="9600"/>
        <w:tab w:val="left" w:pos="12008"/>
        <w:tab w:val="right" w:pos="14400"/>
      </w:tabs>
      <w:ind w:left="708"/>
      <w:rPr>
        <w:b/>
        <w:bCs/>
        <w:color w:val="1F3864" w:themeColor="accent5" w:themeShade="80"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96B6C">
      <w:rPr>
        <w:b/>
        <w:bCs/>
        <w:color w:val="1F3864" w:themeColor="accent5" w:themeShade="80"/>
        <w:sz w:val="22"/>
      </w:rPr>
      <w:t>CONTRATOS DE PERSONAL 029</w:t>
    </w:r>
    <w:r w:rsidRPr="00C96B6C">
      <w:rPr>
        <w:b/>
        <w:bCs/>
        <w:color w:val="1F3864" w:themeColor="accent5" w:themeShade="80"/>
        <w:sz w:val="22"/>
      </w:rPr>
      <w:tab/>
    </w:r>
    <w:r w:rsidRPr="00C96B6C">
      <w:rPr>
        <w:b/>
        <w:bCs/>
        <w:color w:val="1F3864" w:themeColor="accent5" w:themeShade="80"/>
        <w:sz w:val="22"/>
      </w:rPr>
      <w:tab/>
    </w:r>
  </w:p>
  <w:p w:rsidR="006B2F51" w:rsidRPr="00C96B6C" w:rsidRDefault="006B2F51" w:rsidP="001E72CF">
    <w:pPr>
      <w:pStyle w:val="Encabezado"/>
      <w:jc w:val="center"/>
      <w:rPr>
        <w:rFonts w:ascii="Calibri" w:hAnsi="Calibri"/>
        <w:noProof/>
        <w:color w:val="1F3864" w:themeColor="accent5" w:themeShade="80"/>
        <w:szCs w:val="24"/>
        <w:lang w:eastAsia="es-GT"/>
      </w:rPr>
    </w:pPr>
    <w:r w:rsidRPr="00C96B6C">
      <w:rPr>
        <w:rFonts w:ascii="Calibri" w:hAnsi="Calibri"/>
        <w:b/>
        <w:bCs/>
        <w:color w:val="1F3864" w:themeColor="accent5" w:themeShade="80"/>
        <w:szCs w:val="24"/>
      </w:rPr>
      <w:t>SECRETARÍA CONTRA LA VIOLENCIA SEXUAL, EXPLOTACIÓN Y TRATA DE PERSONAS</w:t>
    </w:r>
  </w:p>
  <w:p w:rsidR="006B2F51" w:rsidRPr="00C96B6C" w:rsidRDefault="00141889" w:rsidP="001E72CF">
    <w:pPr>
      <w:pStyle w:val="Default"/>
      <w:jc w:val="center"/>
      <w:rPr>
        <w:noProof/>
        <w:color w:val="1F3864" w:themeColor="accent5" w:themeShade="80"/>
        <w:lang w:eastAsia="es-GT"/>
      </w:rPr>
    </w:pPr>
    <w:r>
      <w:rPr>
        <w:b/>
        <w:bCs/>
        <w:color w:val="1F3864" w:themeColor="accent5" w:themeShade="80"/>
        <w:sz w:val="22"/>
      </w:rPr>
      <w:t xml:space="preserve">MAYO </w:t>
    </w:r>
    <w:r w:rsidR="00C96B6C">
      <w:rPr>
        <w:b/>
        <w:bCs/>
        <w:color w:val="1F3864" w:themeColor="accent5" w:themeShade="80"/>
        <w:sz w:val="22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7A2E"/>
    <w:rsid w:val="001347D1"/>
    <w:rsid w:val="00141889"/>
    <w:rsid w:val="00142D14"/>
    <w:rsid w:val="00147FB6"/>
    <w:rsid w:val="00154CC0"/>
    <w:rsid w:val="001655BE"/>
    <w:rsid w:val="00165C71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36DE2"/>
    <w:rsid w:val="002448E0"/>
    <w:rsid w:val="0024786D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B29C1"/>
    <w:rsid w:val="003B4B7E"/>
    <w:rsid w:val="003C3BFD"/>
    <w:rsid w:val="003D756F"/>
    <w:rsid w:val="003E1166"/>
    <w:rsid w:val="003E5C0B"/>
    <w:rsid w:val="003E66E8"/>
    <w:rsid w:val="003E7E1F"/>
    <w:rsid w:val="003F05DB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5E54"/>
    <w:rsid w:val="00447D0F"/>
    <w:rsid w:val="00447E65"/>
    <w:rsid w:val="00455611"/>
    <w:rsid w:val="004616E5"/>
    <w:rsid w:val="00463669"/>
    <w:rsid w:val="00465EF0"/>
    <w:rsid w:val="00472EF8"/>
    <w:rsid w:val="00473B7C"/>
    <w:rsid w:val="00473F8B"/>
    <w:rsid w:val="00477C40"/>
    <w:rsid w:val="0048005B"/>
    <w:rsid w:val="00483DA0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1579F"/>
    <w:rsid w:val="00524D8A"/>
    <w:rsid w:val="005273E8"/>
    <w:rsid w:val="00532DF3"/>
    <w:rsid w:val="00535071"/>
    <w:rsid w:val="00552C32"/>
    <w:rsid w:val="00553836"/>
    <w:rsid w:val="005661DD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3453F"/>
    <w:rsid w:val="006377C7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10AC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F0B12"/>
    <w:rsid w:val="00BF4E9B"/>
    <w:rsid w:val="00C04FBE"/>
    <w:rsid w:val="00C2384E"/>
    <w:rsid w:val="00C256AA"/>
    <w:rsid w:val="00C32756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200A0"/>
    <w:rsid w:val="00F4626E"/>
    <w:rsid w:val="00F46756"/>
    <w:rsid w:val="00F55751"/>
    <w:rsid w:val="00F62F24"/>
    <w:rsid w:val="00F63C86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67C-8342-438A-A74F-F87C3D81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Ingrid Jerez</cp:lastModifiedBy>
  <cp:revision>6</cp:revision>
  <cp:lastPrinted>2019-07-12T17:33:00Z</cp:lastPrinted>
  <dcterms:created xsi:type="dcterms:W3CDTF">2019-06-11T22:17:00Z</dcterms:created>
  <dcterms:modified xsi:type="dcterms:W3CDTF">2019-07-12T19:14:00Z</dcterms:modified>
</cp:coreProperties>
</file>