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E" w:rsidRPr="008D5C1D" w:rsidRDefault="00C2384E" w:rsidP="001A0846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9E1CC6" w:rsidRPr="001E72CF" w:rsidTr="009E1CC6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 Contrato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6E22E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E22E7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SILVIA MELISSA AGUILAR URRUTIA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F0129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2-2019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CORRESPONDIENTES A LAS ACTIVIDADES DEL MES DE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 ENERO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STHEPHANIA BARTLETT MORALES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4-2019</w:t>
            </w: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7F41E0">
              <w:rPr>
                <w:rFonts w:ascii="Calibri" w:hAnsi="Calibri" w:cs="Calibri"/>
                <w:color w:val="000000"/>
                <w:sz w:val="16"/>
                <w:szCs w:val="20"/>
              </w:rPr>
              <w:t>ROSELIA ANA NICTE CU POP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B2F98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3B4B7E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CONTRA LA VIOLENCIA SEXUAL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Q35,806.45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NICOS, SEGÚN CONTRATO NÚMERO  6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ALEJANDRA LÓPEZ RODAS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UNIDAD DE ASUNTOS JURÍDICOS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7-2019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MARIOLA ÁLVAREZ ARROYO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D009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8-2019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FEBRERO DE 2019</w:t>
            </w:r>
          </w:p>
        </w:tc>
      </w:tr>
    </w:tbl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827EFB" w:rsidRPr="008D5C1D" w:rsidRDefault="00827EFB" w:rsidP="00C2384E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174E3D" w:rsidRPr="001E72CF" w:rsidTr="00174E3D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23A1F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MARÍA XIMENA RODRÍGUEZ ORELLANA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3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360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FEBRERO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FEBRERO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JUAN LUIS PINEDA LUCERO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7C5C3E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7C5C3E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7C5C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C60B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7C5C3E" w:rsidRDefault="00763407" w:rsidP="00763407">
            <w:pPr>
              <w:spacing w:before="24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FEBRERO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GUSTAVO ADOLFO RAMIREZ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SERVICIOS </w:t>
            </w:r>
            <w:r w:rsidRPr="00B63E92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  <w:p w:rsidR="00763407" w:rsidRDefault="00763407" w:rsidP="00763407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00" w:type="dxa"/>
            <w:shd w:val="clear" w:color="auto" w:fill="auto"/>
          </w:tcPr>
          <w:p w:rsidR="00763407" w:rsidRDefault="00763407" w:rsidP="00763407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F155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C60B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Q71,806.45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13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FEBRERO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ANDREA FERNANDA PINEDA FLORIAN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C60B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Default="00763407" w:rsidP="00763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Q71,806.45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D974B5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14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FEBRERO DE 2019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23A1F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PEDRO ANDRES BARRIOS PADILLA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 w:rsidRPr="00C60B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15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FEBRERO DE 2019</w:t>
            </w:r>
          </w:p>
        </w:tc>
      </w:tr>
    </w:tbl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04"/>
        <w:gridCol w:w="1264"/>
        <w:gridCol w:w="2546"/>
        <w:gridCol w:w="1264"/>
        <w:gridCol w:w="1262"/>
        <w:gridCol w:w="1557"/>
        <w:gridCol w:w="2946"/>
      </w:tblGrid>
      <w:tr w:rsidR="00F74330" w:rsidRPr="001E72CF" w:rsidTr="00F74330">
        <w:trPr>
          <w:trHeight w:val="605"/>
          <w:jc w:val="center"/>
        </w:trPr>
        <w:tc>
          <w:tcPr>
            <w:tcW w:w="5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5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62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557" w:type="dxa"/>
            <w:shd w:val="clear" w:color="auto" w:fill="D9E2F3" w:themeFill="accent5" w:themeFillTint="33"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9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F743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MARIO FERNANDO CALVILLO AVILA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9/1/2019                   al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63407" w:rsidRPr="002F6EB2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60B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FEBRERO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3407" w:rsidRDefault="00763407" w:rsidP="00763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Q123,290.32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63407" w:rsidRPr="00D974B5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16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FEBRERO DE 2019</w:t>
            </w:r>
          </w:p>
        </w:tc>
      </w:tr>
      <w:tr w:rsidR="00763407" w:rsidRPr="001E72CF" w:rsidTr="00F743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ANA YOLANDA DEL ROSARIO MARTÍNEZ PEÑA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63407" w:rsidRPr="00B63E92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3407" w:rsidRP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</w:tcPr>
          <w:p w:rsidR="00763407" w:rsidRP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20"/>
                <w:szCs w:val="20"/>
              </w:rPr>
              <w:t>25/2/2019      al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63407" w:rsidRP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INFORME DE ACTIVIDADES DEL MES DE FEBRERO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3407" w:rsidRPr="008062D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Q106,500.00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17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FEBRERO DE 2019</w:t>
            </w:r>
          </w:p>
        </w:tc>
      </w:tr>
    </w:tbl>
    <w:p w:rsidR="00F72628" w:rsidRPr="00F72628" w:rsidRDefault="00F72628" w:rsidP="000F557B">
      <w:pPr>
        <w:tabs>
          <w:tab w:val="left" w:pos="9192"/>
        </w:tabs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6E22E7" w:rsidRPr="006E22E7" w:rsidRDefault="006E22E7" w:rsidP="000F557B">
      <w:pPr>
        <w:rPr>
          <w:rFonts w:ascii="Calibri" w:hAnsi="Calibri"/>
        </w:rPr>
      </w:pPr>
      <w:bookmarkStart w:id="0" w:name="_GoBack"/>
      <w:bookmarkEnd w:id="0"/>
    </w:p>
    <w:sectPr w:rsidR="006E22E7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07" w:rsidRPr="00763407">
          <w:rPr>
            <w:noProof/>
            <w:lang w:val="es-ES"/>
          </w:rPr>
          <w:t>3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1" w:rsidRPr="00C96B6C" w:rsidRDefault="006B2F51" w:rsidP="00827EFB">
    <w:pPr>
      <w:pStyle w:val="Default"/>
      <w:tabs>
        <w:tab w:val="left" w:pos="1710"/>
        <w:tab w:val="center" w:pos="7554"/>
        <w:tab w:val="left" w:pos="9600"/>
        <w:tab w:val="left" w:pos="12008"/>
        <w:tab w:val="right" w:pos="14400"/>
      </w:tabs>
      <w:ind w:left="708"/>
      <w:rPr>
        <w:b/>
        <w:bCs/>
        <w:color w:val="1F3864" w:themeColor="accent5" w:themeShade="80"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96B6C">
      <w:rPr>
        <w:b/>
        <w:bCs/>
        <w:color w:val="1F3864" w:themeColor="accent5" w:themeShade="80"/>
        <w:sz w:val="22"/>
      </w:rPr>
      <w:t>CONTRATOS DE PERSONAL 029</w:t>
    </w:r>
    <w:r w:rsidRPr="00C96B6C">
      <w:rPr>
        <w:b/>
        <w:bCs/>
        <w:color w:val="1F3864" w:themeColor="accent5" w:themeShade="80"/>
        <w:sz w:val="22"/>
      </w:rPr>
      <w:tab/>
    </w:r>
    <w:r w:rsidRPr="00C96B6C">
      <w:rPr>
        <w:b/>
        <w:bCs/>
        <w:color w:val="1F3864" w:themeColor="accent5" w:themeShade="80"/>
        <w:sz w:val="22"/>
      </w:rPr>
      <w:tab/>
    </w:r>
  </w:p>
  <w:p w:rsidR="006B2F51" w:rsidRPr="00C96B6C" w:rsidRDefault="006B2F51" w:rsidP="001E72CF">
    <w:pPr>
      <w:pStyle w:val="Encabezado"/>
      <w:jc w:val="center"/>
      <w:rPr>
        <w:rFonts w:ascii="Calibri" w:hAnsi="Calibri"/>
        <w:noProof/>
        <w:color w:val="1F3864" w:themeColor="accent5" w:themeShade="80"/>
        <w:szCs w:val="24"/>
        <w:lang w:eastAsia="es-GT"/>
      </w:rPr>
    </w:pPr>
    <w:r w:rsidRPr="00C96B6C">
      <w:rPr>
        <w:rFonts w:ascii="Calibri" w:hAnsi="Calibri"/>
        <w:b/>
        <w:bCs/>
        <w:color w:val="1F3864" w:themeColor="accent5" w:themeShade="80"/>
        <w:szCs w:val="24"/>
      </w:rPr>
      <w:t>SECRETARÍA CONTRA LA VIOLENCIA SEXUAL, EXPLOTACIÓN Y TRATA DE PERSONAS</w:t>
    </w:r>
  </w:p>
  <w:p w:rsidR="006B2F51" w:rsidRPr="00C96B6C" w:rsidRDefault="00763407" w:rsidP="001E72CF">
    <w:pPr>
      <w:pStyle w:val="Default"/>
      <w:jc w:val="center"/>
      <w:rPr>
        <w:noProof/>
        <w:color w:val="1F3864" w:themeColor="accent5" w:themeShade="80"/>
        <w:lang w:eastAsia="es-GT"/>
      </w:rPr>
    </w:pPr>
    <w:r>
      <w:rPr>
        <w:b/>
        <w:bCs/>
        <w:color w:val="1F3864" w:themeColor="accent5" w:themeShade="80"/>
        <w:sz w:val="22"/>
      </w:rPr>
      <w:t>FEBRERO</w:t>
    </w:r>
    <w:r w:rsidR="00C96B6C">
      <w:rPr>
        <w:b/>
        <w:bCs/>
        <w:color w:val="1F3864" w:themeColor="accent5" w:themeShade="80"/>
        <w:sz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7A2E"/>
    <w:rsid w:val="001347D1"/>
    <w:rsid w:val="00142D14"/>
    <w:rsid w:val="00147FB6"/>
    <w:rsid w:val="00154CC0"/>
    <w:rsid w:val="001655BE"/>
    <w:rsid w:val="00165C71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448E0"/>
    <w:rsid w:val="0024786D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B29C1"/>
    <w:rsid w:val="003B4B7E"/>
    <w:rsid w:val="003E1166"/>
    <w:rsid w:val="003E5C0B"/>
    <w:rsid w:val="003E66E8"/>
    <w:rsid w:val="003E7E1F"/>
    <w:rsid w:val="003F05DB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5E54"/>
    <w:rsid w:val="00447D0F"/>
    <w:rsid w:val="00447E65"/>
    <w:rsid w:val="00455611"/>
    <w:rsid w:val="004616E5"/>
    <w:rsid w:val="00463669"/>
    <w:rsid w:val="00472EF8"/>
    <w:rsid w:val="00473B7C"/>
    <w:rsid w:val="00473F8B"/>
    <w:rsid w:val="00477C40"/>
    <w:rsid w:val="0048005B"/>
    <w:rsid w:val="00483DA0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1579F"/>
    <w:rsid w:val="00524D8A"/>
    <w:rsid w:val="005273E8"/>
    <w:rsid w:val="00532DF3"/>
    <w:rsid w:val="00535071"/>
    <w:rsid w:val="00552C32"/>
    <w:rsid w:val="00553836"/>
    <w:rsid w:val="005661DD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F0B12"/>
    <w:rsid w:val="00BF4E9B"/>
    <w:rsid w:val="00C04FBE"/>
    <w:rsid w:val="00C2384E"/>
    <w:rsid w:val="00C256AA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200A0"/>
    <w:rsid w:val="00F4626E"/>
    <w:rsid w:val="00F46756"/>
    <w:rsid w:val="00F55751"/>
    <w:rsid w:val="00F62F24"/>
    <w:rsid w:val="00F63C86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9CB71A0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780A-709E-469C-A680-CD5202B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63</cp:revision>
  <cp:lastPrinted>2019-03-29T22:42:00Z</cp:lastPrinted>
  <dcterms:created xsi:type="dcterms:W3CDTF">2017-03-24T18:26:00Z</dcterms:created>
  <dcterms:modified xsi:type="dcterms:W3CDTF">2019-03-29T22:42:00Z</dcterms:modified>
</cp:coreProperties>
</file>