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F65A6E" w:rsidRPr="001E72CF" w:rsidTr="00F65A6E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F65A6E" w:rsidRPr="001E72CF" w:rsidTr="00F65A6E">
        <w:trPr>
          <w:trHeight w:val="903"/>
        </w:trPr>
        <w:tc>
          <w:tcPr>
            <w:tcW w:w="462" w:type="dxa"/>
            <w:vAlign w:val="center"/>
          </w:tcPr>
          <w:p w:rsidR="00F65A6E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Silvia Melissa Aguilar Urrutia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F65A6E" w:rsidRPr="00C0709F" w:rsidRDefault="00F65A6E" w:rsidP="00F65A6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2/1/2019      al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F65A6E" w:rsidRPr="00C0709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5A6E" w:rsidRDefault="00F65A6E" w:rsidP="009C6B01">
            <w:pPr>
              <w:jc w:val="center"/>
            </w:pP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Según informe de actividades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correspondiente al mes </w:t>
            </w: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de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noviembre</w:t>
            </w:r>
            <w:r w:rsid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de </w:t>
            </w: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2019</w:t>
            </w:r>
          </w:p>
        </w:tc>
      </w:tr>
      <w:tr w:rsidR="00BE7591" w:rsidRPr="001E72CF" w:rsidTr="00F65A6E">
        <w:trPr>
          <w:trHeight w:val="847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St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ephania Bartlett Morales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2/1/2019   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al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nidad d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e Recursos Humanos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663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Karla Alejandra López Rodas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           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nidad d</w:t>
            </w: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e Asuntos Jurídicos 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763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Karla Mariola Álvarez Arroyo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           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irección de Monitoreo y</w:t>
            </w: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Estadística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849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María Ximena Rodríguez Orellana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jc w:val="center"/>
            </w:pPr>
            <w:r w:rsidRPr="00C0709F">
              <w:t>Q59,838.71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642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5A6E">
              <w:rPr>
                <w:rFonts w:ascii="Calibri" w:eastAsia="Times New Roman" w:hAnsi="Calibri" w:cs="Times New Roman"/>
                <w:color w:val="000000"/>
                <w:lang w:eastAsia="es-GT"/>
              </w:rPr>
              <w:t>Juan Luis Pineda Lucero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5A6E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2/1/2019  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jc w:val="center"/>
            </w:pPr>
            <w:r w:rsidRPr="00F65A6E"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C0709F" w:rsidRDefault="00C0709F"/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827EFB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04248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B04248" w:rsidRPr="001E72CF" w:rsidTr="00DA600F">
        <w:trPr>
          <w:trHeight w:val="881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14-2019</w:t>
            </w:r>
          </w:p>
          <w:p w:rsidR="003A7197" w:rsidRPr="001E72CF" w:rsidRDefault="003A7197" w:rsidP="003A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04248">
              <w:rPr>
                <w:rFonts w:ascii="Calibri" w:eastAsia="Times New Roman" w:hAnsi="Calibri" w:cs="Times New Roman"/>
                <w:color w:val="000000"/>
                <w:sz w:val="14"/>
                <w:lang w:eastAsia="es-GT"/>
              </w:rPr>
              <w:t xml:space="preserve">y </w:t>
            </w:r>
            <w:r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ampliación No.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38</w:t>
            </w:r>
            <w:r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Andrea Fernanda Pineda Florian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2/1/2019                           al                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3A7197" w:rsidP="00BE7591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57745">
              <w:rPr>
                <w:rFonts w:ascii="Calibri" w:hAnsi="Calibri" w:cs="Calibri"/>
                <w:color w:val="000000"/>
              </w:rPr>
              <w:t>Q71,806.45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3A7197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F65A6E">
        <w:trPr>
          <w:trHeight w:val="847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Pedro Andres Barrios Padilla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2/1/2019  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Financiera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57745">
              <w:rPr>
                <w:rFonts w:ascii="Calibri" w:eastAsia="Times New Roman" w:hAnsi="Calibri" w:cs="Times New Roman"/>
                <w:color w:val="000000"/>
                <w:lang w:eastAsia="es-GT"/>
              </w:rPr>
              <w:t>Q59,838.71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581BEF">
        <w:trPr>
          <w:trHeight w:val="923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04248" w:rsidRPr="001E72CF" w:rsidRDefault="00BE7591" w:rsidP="00B0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16-2019</w:t>
            </w:r>
            <w:r w:rsidR="00B04248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</w:t>
            </w:r>
            <w:r w:rsidR="00B04248" w:rsidRPr="00B04248">
              <w:rPr>
                <w:rFonts w:ascii="Calibri" w:eastAsia="Times New Roman" w:hAnsi="Calibri" w:cs="Times New Roman"/>
                <w:color w:val="000000"/>
                <w:sz w:val="14"/>
                <w:lang w:eastAsia="es-GT"/>
              </w:rPr>
              <w:t xml:space="preserve">y </w:t>
            </w:r>
            <w:r w:rsidR="00B04248"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ampliación No. 23-2019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Mario Fernando Calvillo Avila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042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9/1/2019                   al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04248" w:rsidP="00BE7591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57745">
              <w:rPr>
                <w:rFonts w:ascii="Calibri" w:hAnsi="Calibri" w:cs="Calibri"/>
                <w:color w:val="000000"/>
              </w:rPr>
              <w:t>Q123,290.32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581BEF">
        <w:trPr>
          <w:trHeight w:val="763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Ingrid Isabel Jeréz Avila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13/2/2019     al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Recursos Humanos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57745">
              <w:rPr>
                <w:rFonts w:ascii="Calibri" w:eastAsia="Times New Roman" w:hAnsi="Calibri" w:cs="Times New Roman"/>
                <w:color w:val="000000"/>
                <w:lang w:eastAsia="es-GT"/>
              </w:rPr>
              <w:t>Q111,000.00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581BEF">
        <w:trPr>
          <w:trHeight w:val="849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Marvin Joel García Abaj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18/3/2019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BE7591">
              <w:rPr>
                <w:rFonts w:ascii="Calibri" w:hAnsi="Calibri" w:cs="Calibri"/>
                <w:color w:val="000000"/>
              </w:rPr>
              <w:t>al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Informática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lang w:eastAsia="es-GT"/>
              </w:rPr>
              <w:t>Q56,709.68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581BEF">
        <w:trPr>
          <w:trHeight w:val="642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Sergio David Alonzo González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18/3/2019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E7591">
              <w:rPr>
                <w:rFonts w:ascii="Calibri" w:hAnsi="Calibri" w:cs="Calibri"/>
                <w:color w:val="000000"/>
              </w:rPr>
              <w:t>al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Informática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lang w:eastAsia="es-GT"/>
              </w:rPr>
              <w:t>Q37,806.45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E7591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D47B59" w:rsidRPr="001E72CF" w:rsidTr="001520C4">
        <w:trPr>
          <w:trHeight w:val="881"/>
        </w:trPr>
        <w:tc>
          <w:tcPr>
            <w:tcW w:w="462" w:type="dxa"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Julia Florinda Rosales Aguilar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2/4/2019                            al      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Albergues Temporales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Q53,800.00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742776">
        <w:trPr>
          <w:trHeight w:val="847"/>
        </w:trPr>
        <w:tc>
          <w:tcPr>
            <w:tcW w:w="462" w:type="dxa"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Gustavo Adolfo Tinti Orizabal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 xml:space="preserve">2/5/2019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E7591">
              <w:rPr>
                <w:rFonts w:ascii="Calibri" w:hAnsi="Calibri" w:cs="Calibri"/>
                <w:color w:val="000000"/>
              </w:rPr>
              <w:t>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Q27,887.10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D76464">
        <w:trPr>
          <w:trHeight w:val="663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Nora Lizeth Gálvez García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3/6/219         al 30/09/2019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Trata de Personas</w:t>
            </w:r>
          </w:p>
        </w:tc>
        <w:tc>
          <w:tcPr>
            <w:tcW w:w="130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Q60,966.67</w:t>
            </w:r>
          </w:p>
        </w:tc>
        <w:tc>
          <w:tcPr>
            <w:tcW w:w="2835" w:type="dxa"/>
            <w:shd w:val="clear" w:color="auto" w:fill="auto"/>
          </w:tcPr>
          <w:p w:rsidR="009C6B01" w:rsidRPr="00187DC0" w:rsidRDefault="009C6B01" w:rsidP="009C6B01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septiembre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3A351F">
        <w:trPr>
          <w:trHeight w:val="763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Pr="001E72CF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28-2019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Marlon Ranfery Alvarado Solares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2/7/2019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Q62,661.29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noviembre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5D4B90">
        <w:trPr>
          <w:trHeight w:val="763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Pr="001E72CF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Roselia Ana Nicté Cú Pop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5/7/2019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Q61,645.16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noviembre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3A351F">
        <w:trPr>
          <w:trHeight w:val="849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Pr="001E72CF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30-2019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Lesly Martinez Díaz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7/8/2019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Trata de Personas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Q50, 467.74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noviembre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P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E7591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9C6B01" w:rsidRPr="001E72CF" w:rsidTr="001520C4">
        <w:trPr>
          <w:trHeight w:val="881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Pr="001E72CF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Ilvia Marizela Acevedo Ardón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21/8/2019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Q26,129.03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1520C4">
        <w:trPr>
          <w:trHeight w:val="881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33-2019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Francisco Antonio Guzmán Morales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18/9/2019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Q17,166.67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6452F6">
        <w:trPr>
          <w:trHeight w:val="847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José Manuel Fajardo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18/9/2019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Q20,600.00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1520C4">
        <w:trPr>
          <w:trHeight w:val="663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Claudia Lucia Pinzón Castillo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Q31,500.00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1520C4">
        <w:trPr>
          <w:trHeight w:val="663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36-2019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Elizabet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Rodríguez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Xocoy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de Planificación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Q31,500.00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1520C4">
        <w:trPr>
          <w:trHeight w:val="663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Gabriela Raquel García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de Recursos Humanos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Q10,967.74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noviembre </w:t>
            </w: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9C6B01" w:rsidRPr="001E72CF" w:rsidTr="001520C4">
        <w:trPr>
          <w:trHeight w:val="663"/>
        </w:trPr>
        <w:tc>
          <w:tcPr>
            <w:tcW w:w="462" w:type="dxa"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C6B01" w:rsidRDefault="009C6B01" w:rsidP="009C6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Osmar Salvador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Evander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Ajanel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Tuc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9C6B01" w:rsidRPr="00BE7591" w:rsidRDefault="009C6B01" w:rsidP="009C6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6B01" w:rsidRDefault="009C6B01" w:rsidP="009C6B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9C6B01" w:rsidRPr="00BE7591" w:rsidRDefault="009C6B01" w:rsidP="009C6B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Q15,050.00</w:t>
            </w:r>
          </w:p>
        </w:tc>
        <w:tc>
          <w:tcPr>
            <w:tcW w:w="2835" w:type="dxa"/>
            <w:shd w:val="clear" w:color="auto" w:fill="auto"/>
          </w:tcPr>
          <w:p w:rsidR="009C6B01" w:rsidRDefault="009C6B01" w:rsidP="009C6B01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noviembre </w:t>
            </w: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6E22E7" w:rsidRDefault="006E22E7" w:rsidP="000F557B">
      <w:pPr>
        <w:rPr>
          <w:rFonts w:ascii="Calibri" w:hAnsi="Calibri"/>
        </w:rPr>
      </w:pPr>
    </w:p>
    <w:p w:rsidR="00401FC9" w:rsidRDefault="00401FC9" w:rsidP="000F557B">
      <w:pPr>
        <w:rPr>
          <w:rFonts w:ascii="Calibri" w:hAnsi="Calibri"/>
        </w:rPr>
      </w:pPr>
    </w:p>
    <w:p w:rsidR="00401FC9" w:rsidRPr="006E22E7" w:rsidRDefault="00401FC9" w:rsidP="000F557B">
      <w:pPr>
        <w:rPr>
          <w:rFonts w:ascii="Calibri" w:hAnsi="Calibri"/>
        </w:rPr>
      </w:pPr>
      <w:bookmarkStart w:id="0" w:name="_GoBack"/>
      <w:bookmarkEnd w:id="0"/>
    </w:p>
    <w:sectPr w:rsidR="00401FC9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01" w:rsidRPr="009C6B01">
          <w:rPr>
            <w:noProof/>
            <w:lang w:val="es-ES"/>
          </w:rPr>
          <w:t>4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49E" w:rsidRDefault="006B2F51" w:rsidP="0050749E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</w:p>
  <w:p w:rsidR="0050749E" w:rsidRDefault="0050749E" w:rsidP="0050749E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</w:p>
  <w:p w:rsidR="0050749E" w:rsidRPr="0051560C" w:rsidRDefault="0050749E" w:rsidP="0050749E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50749E" w:rsidRDefault="0050749E" w:rsidP="0050749E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</w:p>
  <w:p w:rsidR="006B2F51" w:rsidRPr="0050749E" w:rsidRDefault="0050749E" w:rsidP="0050749E">
    <w:pPr>
      <w:pStyle w:val="Encabezado"/>
      <w:jc w:val="center"/>
      <w:rPr>
        <w:rFonts w:ascii="Calibri" w:hAnsi="Calibri"/>
        <w:b/>
        <w:bCs/>
        <w:color w:val="0070C0"/>
      </w:rPr>
    </w:pPr>
    <w:r>
      <w:rPr>
        <w:rFonts w:ascii="Calibri" w:hAnsi="Calibri"/>
        <w:b/>
        <w:bCs/>
        <w:color w:val="0070C0"/>
      </w:rPr>
      <w:t xml:space="preserve">LISTADO DE CONTRATOS </w:t>
    </w:r>
    <w:r w:rsidRPr="0051560C">
      <w:rPr>
        <w:rFonts w:ascii="Calibri" w:hAnsi="Calibri"/>
        <w:b/>
        <w:bCs/>
        <w:color w:val="0070C0"/>
      </w:rPr>
      <w:t xml:space="preserve">CORRESPONDIENTE AL MES DE </w:t>
    </w:r>
    <w:r w:rsidR="009C6B01">
      <w:rPr>
        <w:rFonts w:ascii="Calibri" w:hAnsi="Calibri"/>
        <w:b/>
        <w:bCs/>
        <w:color w:val="0070C0"/>
      </w:rPr>
      <w:t>NOVIEMBRE</w:t>
    </w:r>
    <w:r w:rsidRPr="0051560C">
      <w:rPr>
        <w:rFonts w:ascii="Calibri" w:hAnsi="Calibri"/>
        <w:b/>
        <w:bCs/>
        <w:color w:val="0070C0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3D30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2FB5"/>
    <w:rsid w:val="00127A2E"/>
    <w:rsid w:val="001347D1"/>
    <w:rsid w:val="00141889"/>
    <w:rsid w:val="00142D14"/>
    <w:rsid w:val="00147FB6"/>
    <w:rsid w:val="00154CC0"/>
    <w:rsid w:val="001655BE"/>
    <w:rsid w:val="00165C71"/>
    <w:rsid w:val="00166F1C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36DE2"/>
    <w:rsid w:val="002448E0"/>
    <w:rsid w:val="0024786D"/>
    <w:rsid w:val="00251444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482F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A7197"/>
    <w:rsid w:val="003B29C1"/>
    <w:rsid w:val="003B4B7E"/>
    <w:rsid w:val="003D756F"/>
    <w:rsid w:val="003E1166"/>
    <w:rsid w:val="003E5C0B"/>
    <w:rsid w:val="003E66E8"/>
    <w:rsid w:val="003E7E1F"/>
    <w:rsid w:val="003F05DB"/>
    <w:rsid w:val="00401FC9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2B0B"/>
    <w:rsid w:val="00445E54"/>
    <w:rsid w:val="00447D0F"/>
    <w:rsid w:val="00447E65"/>
    <w:rsid w:val="00455611"/>
    <w:rsid w:val="004616E5"/>
    <w:rsid w:val="00463669"/>
    <w:rsid w:val="00465EF0"/>
    <w:rsid w:val="00472EF8"/>
    <w:rsid w:val="00473B7C"/>
    <w:rsid w:val="00473F8B"/>
    <w:rsid w:val="00475883"/>
    <w:rsid w:val="00477C40"/>
    <w:rsid w:val="0048005B"/>
    <w:rsid w:val="00483DA0"/>
    <w:rsid w:val="0049148D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0749E"/>
    <w:rsid w:val="0051579F"/>
    <w:rsid w:val="00524D8A"/>
    <w:rsid w:val="005273E8"/>
    <w:rsid w:val="00532DF3"/>
    <w:rsid w:val="00535071"/>
    <w:rsid w:val="00552C32"/>
    <w:rsid w:val="00553836"/>
    <w:rsid w:val="005661DD"/>
    <w:rsid w:val="00581BEF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26D09"/>
    <w:rsid w:val="0063453F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7519"/>
    <w:rsid w:val="00750661"/>
    <w:rsid w:val="007623E0"/>
    <w:rsid w:val="00763407"/>
    <w:rsid w:val="00771FEF"/>
    <w:rsid w:val="00784A46"/>
    <w:rsid w:val="00786A7D"/>
    <w:rsid w:val="0079564C"/>
    <w:rsid w:val="007956B1"/>
    <w:rsid w:val="007961CA"/>
    <w:rsid w:val="007A1556"/>
    <w:rsid w:val="007A1720"/>
    <w:rsid w:val="007B1F66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3B08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3BCF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57745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C6B01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39E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04248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E7591"/>
    <w:rsid w:val="00BF0B12"/>
    <w:rsid w:val="00BF4E9B"/>
    <w:rsid w:val="00C04FBE"/>
    <w:rsid w:val="00C0709F"/>
    <w:rsid w:val="00C2384E"/>
    <w:rsid w:val="00C256AA"/>
    <w:rsid w:val="00C32756"/>
    <w:rsid w:val="00C34354"/>
    <w:rsid w:val="00C352E0"/>
    <w:rsid w:val="00C43CBE"/>
    <w:rsid w:val="00C44CDA"/>
    <w:rsid w:val="00C452FC"/>
    <w:rsid w:val="00C470C9"/>
    <w:rsid w:val="00C47389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474B3"/>
    <w:rsid w:val="00D47B59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10FF9"/>
    <w:rsid w:val="00F200A0"/>
    <w:rsid w:val="00F4626E"/>
    <w:rsid w:val="00F46756"/>
    <w:rsid w:val="00F55751"/>
    <w:rsid w:val="00F62F24"/>
    <w:rsid w:val="00F63C86"/>
    <w:rsid w:val="00F65A6E"/>
    <w:rsid w:val="00F72628"/>
    <w:rsid w:val="00F74330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3118BBD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15C8-121D-4FC5-A3A2-F18352E1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7</cp:revision>
  <cp:lastPrinted>2019-12-17T22:12:00Z</cp:lastPrinted>
  <dcterms:created xsi:type="dcterms:W3CDTF">2019-07-12T14:34:00Z</dcterms:created>
  <dcterms:modified xsi:type="dcterms:W3CDTF">2019-12-17T22:13:00Z</dcterms:modified>
</cp:coreProperties>
</file>